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7E2F" w14:textId="46590173" w:rsidR="006D09B5" w:rsidRPr="006D09B5" w:rsidRDefault="006D09B5" w:rsidP="006D0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9B5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 w:rsidRPr="006D09B5">
        <w:rPr>
          <w:rFonts w:ascii="Times New Roman" w:hAnsi="Times New Roman" w:cs="Times New Roman"/>
          <w:b/>
          <w:bCs/>
          <w:sz w:val="24"/>
          <w:szCs w:val="24"/>
        </w:rPr>
        <w:br/>
        <w:t>к рабочей программе</w:t>
      </w:r>
      <w:r w:rsidRPr="006D09B5">
        <w:rPr>
          <w:rFonts w:ascii="Times New Roman" w:hAnsi="Times New Roman" w:cs="Times New Roman"/>
          <w:b/>
          <w:bCs/>
          <w:sz w:val="24"/>
          <w:szCs w:val="24"/>
        </w:rPr>
        <w:br/>
        <w:t>по теории познания (базовый уровень) 10-11 класс</w:t>
      </w:r>
    </w:p>
    <w:p w14:paraId="49EEA824" w14:textId="77777777" w:rsidR="006D09B5" w:rsidRPr="006D09B5" w:rsidRDefault="006D09B5" w:rsidP="006D09B5">
      <w:p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</w:t>
      </w:r>
    </w:p>
    <w:p w14:paraId="4FF2DD15" w14:textId="0B15900B" w:rsidR="006D09B5" w:rsidRPr="006D09B5" w:rsidRDefault="006D09B5" w:rsidP="006D09B5">
      <w:p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 xml:space="preserve">- Федерального компонента Государственного стандарта среднего (полного) общего образования примерной программы среднего (полного) общего образования по </w:t>
      </w:r>
      <w:r w:rsidR="00F423EA">
        <w:rPr>
          <w:rFonts w:ascii="Times New Roman" w:hAnsi="Times New Roman" w:cs="Times New Roman"/>
          <w:sz w:val="24"/>
          <w:szCs w:val="24"/>
        </w:rPr>
        <w:t>теории познания</w:t>
      </w:r>
      <w:r w:rsidRPr="006D09B5">
        <w:rPr>
          <w:rFonts w:ascii="Times New Roman" w:hAnsi="Times New Roman" w:cs="Times New Roman"/>
          <w:sz w:val="24"/>
          <w:szCs w:val="24"/>
        </w:rPr>
        <w:t xml:space="preserve"> (базовый уровень) и программы «</w:t>
      </w:r>
      <w:r w:rsidR="004E46C6">
        <w:rPr>
          <w:rFonts w:ascii="Times New Roman" w:hAnsi="Times New Roman" w:cs="Times New Roman"/>
          <w:sz w:val="24"/>
          <w:szCs w:val="24"/>
        </w:rPr>
        <w:t>Обществознание</w:t>
      </w:r>
      <w:r w:rsidRPr="006D09B5">
        <w:rPr>
          <w:rFonts w:ascii="Times New Roman" w:hAnsi="Times New Roman" w:cs="Times New Roman"/>
          <w:sz w:val="24"/>
          <w:szCs w:val="24"/>
        </w:rPr>
        <w:t xml:space="preserve"> 10-11 классы. Базовый уровень», составители Боголюбов Л.Н., Городецкая Н.И., Иванова Л.Ф. и др. М, Просвещение, 2017. </w:t>
      </w:r>
      <w:r>
        <w:rPr>
          <w:rFonts w:ascii="Times New Roman" w:hAnsi="Times New Roman" w:cs="Times New Roman"/>
          <w:sz w:val="24"/>
          <w:szCs w:val="24"/>
        </w:rPr>
        <w:br/>
      </w:r>
      <w:r w:rsidRPr="006D09B5">
        <w:rPr>
          <w:rFonts w:ascii="Times New Roman" w:hAnsi="Times New Roman" w:cs="Times New Roman"/>
          <w:sz w:val="24"/>
          <w:szCs w:val="24"/>
        </w:rPr>
        <w:t xml:space="preserve">- регионального базисного плана  </w:t>
      </w:r>
      <w:r>
        <w:rPr>
          <w:rFonts w:ascii="Times New Roman" w:hAnsi="Times New Roman" w:cs="Times New Roman"/>
          <w:sz w:val="24"/>
          <w:szCs w:val="24"/>
        </w:rPr>
        <w:br/>
      </w:r>
      <w:r w:rsidRPr="006D09B5">
        <w:rPr>
          <w:rFonts w:ascii="Times New Roman" w:hAnsi="Times New Roman" w:cs="Times New Roman"/>
          <w:sz w:val="24"/>
          <w:szCs w:val="24"/>
        </w:rPr>
        <w:t>- учебного плана МБОУ ЦО № 1 «гуманитарно-математического лицея» имени Д.Е.Горшкова</w:t>
      </w:r>
    </w:p>
    <w:p w14:paraId="48921362" w14:textId="7BE2246F" w:rsidR="006D09B5" w:rsidRPr="006D09B5" w:rsidRDefault="006D09B5" w:rsidP="006D09B5">
      <w:p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</w:t>
      </w:r>
    </w:p>
    <w:p w14:paraId="26FE6A73" w14:textId="77777777" w:rsidR="006D09B5" w:rsidRPr="006D09B5" w:rsidRDefault="006D09B5" w:rsidP="006D09B5">
      <w:p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Программа рассчитана на 68 учебных часов из расчёта 2 учебных часа в неделю (базовый уровень).</w:t>
      </w:r>
    </w:p>
    <w:p w14:paraId="5247A596" w14:textId="22839D46" w:rsidR="006D09B5" w:rsidRPr="006D09B5" w:rsidRDefault="006D09B5" w:rsidP="006D09B5">
      <w:p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 xml:space="preserve">УМК: </w:t>
      </w:r>
      <w:r>
        <w:rPr>
          <w:rFonts w:ascii="Times New Roman" w:hAnsi="Times New Roman" w:cs="Times New Roman"/>
          <w:sz w:val="24"/>
          <w:szCs w:val="24"/>
        </w:rPr>
        <w:br/>
      </w:r>
      <w:r w:rsidRPr="006D09B5">
        <w:rPr>
          <w:rFonts w:ascii="Times New Roman" w:hAnsi="Times New Roman" w:cs="Times New Roman"/>
          <w:sz w:val="24"/>
          <w:szCs w:val="24"/>
        </w:rPr>
        <w:t>Обществознание: учеб. для учащихся 10-11 кл. общеобразовательных. учреждений В 2 ч. Ч.2. 10 кл. / [Л.Н. Боголюбов, Л.Ф.Иванова, А.Ю.Лазебникова и др.]; под ред. Л.Н. Боголюбова. – М.: Просвещение, 2019.</w:t>
      </w:r>
    </w:p>
    <w:p w14:paraId="4F56211A" w14:textId="05A64D1F" w:rsidR="006D09B5" w:rsidRPr="006D09B5" w:rsidRDefault="006D09B5" w:rsidP="006D09B5">
      <w:p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Содержание среднего (полного) общего образования на базовом уровне по «</w:t>
      </w:r>
      <w:r w:rsidR="00F423EA">
        <w:rPr>
          <w:rFonts w:ascii="Times New Roman" w:hAnsi="Times New Roman" w:cs="Times New Roman"/>
          <w:sz w:val="24"/>
          <w:szCs w:val="24"/>
        </w:rPr>
        <w:t>Теории познания</w:t>
      </w:r>
      <w:r w:rsidRPr="006D09B5">
        <w:rPr>
          <w:rFonts w:ascii="Times New Roman" w:hAnsi="Times New Roman" w:cs="Times New Roman"/>
          <w:sz w:val="24"/>
          <w:szCs w:val="24"/>
        </w:rPr>
        <w:t xml:space="preserve">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14:paraId="3640C6ED" w14:textId="77777777" w:rsidR="006D09B5" w:rsidRPr="006D09B5" w:rsidRDefault="006D09B5" w:rsidP="006D09B5">
      <w:p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</w:t>
      </w:r>
    </w:p>
    <w:p w14:paraId="6E1C3BD3" w14:textId="77777777" w:rsidR="006D09B5" w:rsidRPr="006D09B5" w:rsidRDefault="006D09B5" w:rsidP="006D09B5">
      <w:pPr>
        <w:rPr>
          <w:rFonts w:ascii="Times New Roman" w:hAnsi="Times New Roman" w:cs="Times New Roman"/>
          <w:sz w:val="24"/>
          <w:szCs w:val="24"/>
        </w:rPr>
      </w:pPr>
    </w:p>
    <w:p w14:paraId="4C3003AA" w14:textId="77777777" w:rsidR="006D09B5" w:rsidRPr="006D09B5" w:rsidRDefault="006D09B5" w:rsidP="006D09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09B5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14:paraId="6CA65929" w14:textId="77777777" w:rsidR="006D09B5" w:rsidRDefault="006D09B5" w:rsidP="006D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30787F38" w14:textId="77777777" w:rsidR="006D09B5" w:rsidRDefault="006D09B5" w:rsidP="006D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lastRenderedPageBreak/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14:paraId="0B2407DF" w14:textId="77777777" w:rsidR="006D09B5" w:rsidRDefault="006D09B5" w:rsidP="006D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6A29958C" w14:textId="77777777" w:rsidR="006D09B5" w:rsidRDefault="006D09B5" w:rsidP="006D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462CE8D8" w14:textId="1F285AA1" w:rsidR="006D09B5" w:rsidRPr="006D09B5" w:rsidRDefault="006D09B5" w:rsidP="006D0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43ED8088" w14:textId="77777777" w:rsidR="006D09B5" w:rsidRPr="006D09B5" w:rsidRDefault="006D09B5" w:rsidP="006D09B5">
      <w:pPr>
        <w:rPr>
          <w:rFonts w:ascii="Times New Roman" w:hAnsi="Times New Roman" w:cs="Times New Roman"/>
          <w:sz w:val="24"/>
          <w:szCs w:val="24"/>
        </w:rPr>
      </w:pPr>
    </w:p>
    <w:p w14:paraId="063BFB9B" w14:textId="77777777" w:rsidR="006D09B5" w:rsidRDefault="006D09B5" w:rsidP="006D09B5">
      <w:p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b/>
          <w:bCs/>
          <w:sz w:val="24"/>
          <w:szCs w:val="24"/>
        </w:rPr>
        <w:t>Задачи курса</w:t>
      </w:r>
      <w:r w:rsidRPr="006D09B5">
        <w:rPr>
          <w:rFonts w:ascii="Times New Roman" w:hAnsi="Times New Roman" w:cs="Times New Roman"/>
          <w:sz w:val="24"/>
          <w:szCs w:val="24"/>
        </w:rPr>
        <w:t xml:space="preserve">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14:paraId="14CC2BB4" w14:textId="77777777" w:rsidR="006D09B5" w:rsidRDefault="006D09B5" w:rsidP="006D0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содействие самоопределению личности, созданию условий для ее реализации;</w:t>
      </w:r>
    </w:p>
    <w:p w14:paraId="05F6A10C" w14:textId="77777777" w:rsidR="006D09B5" w:rsidRDefault="006D09B5" w:rsidP="006D0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 xml:space="preserve"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 </w:t>
      </w:r>
    </w:p>
    <w:p w14:paraId="6D4630DA" w14:textId="77777777" w:rsidR="006D09B5" w:rsidRDefault="006D09B5" w:rsidP="006D0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воспитание гражданственности и любви к Родине;</w:t>
      </w:r>
    </w:p>
    <w:p w14:paraId="2151D829" w14:textId="77777777" w:rsidR="006D09B5" w:rsidRDefault="006D09B5" w:rsidP="006D0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14:paraId="51B813BA" w14:textId="77777777" w:rsidR="006D09B5" w:rsidRDefault="006D09B5" w:rsidP="006D0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выработка основ нравственной, правовой, экономической, политической, экологической культуры;</w:t>
      </w:r>
    </w:p>
    <w:p w14:paraId="7C71D2CB" w14:textId="77777777" w:rsidR="006D09B5" w:rsidRDefault="006D09B5" w:rsidP="006D0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интеграция личности в систему национальных и мировой культур;</w:t>
      </w:r>
    </w:p>
    <w:p w14:paraId="72FA0101" w14:textId="77777777" w:rsidR="005C69C6" w:rsidRDefault="006D09B5" w:rsidP="006D0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9B5">
        <w:rPr>
          <w:rFonts w:ascii="Times New Roman" w:hAnsi="Times New Roman" w:cs="Times New Roman"/>
          <w:sz w:val="24"/>
          <w:szCs w:val="24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14:paraId="6C91D1ED" w14:textId="77777777" w:rsidR="005C69C6" w:rsidRDefault="006D09B5" w:rsidP="006D0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69C6">
        <w:rPr>
          <w:rFonts w:ascii="Times New Roman" w:hAnsi="Times New Roman" w:cs="Times New Roman"/>
          <w:sz w:val="24"/>
          <w:szCs w:val="24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14:paraId="4759F342" w14:textId="6939E1A1" w:rsidR="006D09B5" w:rsidRPr="005C69C6" w:rsidRDefault="006D09B5" w:rsidP="006D0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69C6">
        <w:rPr>
          <w:rFonts w:ascii="Times New Roman" w:hAnsi="Times New Roman" w:cs="Times New Roman"/>
          <w:sz w:val="24"/>
          <w:szCs w:val="24"/>
        </w:rPr>
        <w:t>ориентация учащихся на гуманистические и демократические ценности.</w:t>
      </w:r>
    </w:p>
    <w:p w14:paraId="60D60E1B" w14:textId="77777777" w:rsidR="006D09B5" w:rsidRPr="006D09B5" w:rsidRDefault="006D09B5" w:rsidP="006D09B5"/>
    <w:p w14:paraId="0D6F5A99" w14:textId="77777777" w:rsidR="007E297B" w:rsidRPr="006D09B5" w:rsidRDefault="004E46C6"/>
    <w:sectPr w:rsidR="007E297B" w:rsidRPr="006D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69D4"/>
    <w:multiLevelType w:val="hybridMultilevel"/>
    <w:tmpl w:val="6DA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F3C26"/>
    <w:multiLevelType w:val="hybridMultilevel"/>
    <w:tmpl w:val="69D0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04"/>
    <w:rsid w:val="00444B76"/>
    <w:rsid w:val="004E46C6"/>
    <w:rsid w:val="005C69C6"/>
    <w:rsid w:val="006D09B5"/>
    <w:rsid w:val="00B25A2A"/>
    <w:rsid w:val="00F32B04"/>
    <w:rsid w:val="00F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0791"/>
  <w15:chartTrackingRefBased/>
  <w15:docId w15:val="{843412E7-344D-4B3F-BF19-766AD65D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Тепанов</dc:creator>
  <cp:keywords/>
  <dc:description/>
  <cp:lastModifiedBy>Даниил Тепанов</cp:lastModifiedBy>
  <cp:revision>6</cp:revision>
  <dcterms:created xsi:type="dcterms:W3CDTF">2021-01-18T16:58:00Z</dcterms:created>
  <dcterms:modified xsi:type="dcterms:W3CDTF">2021-01-18T17:05:00Z</dcterms:modified>
</cp:coreProperties>
</file>