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4"/>
        <w:ind w:firstLine="454"/>
        <w:jc w:val="center"/>
        <w:tabs>
          <w:tab w:val="left" w:pos="1318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программе дисциплины  «</w:t>
      </w:r>
      <w:r>
        <w:rPr>
          <w:rFonts w:ascii="Times New Roman" w:eastAsia="Times New Roman" w:hAnsi="Times New Roman" w:hint="default"/>
          <w:b/>
          <w:sz w:val="28"/>
          <w:szCs w:val="28"/>
        </w:rPr>
        <w:t>ИСТОРИЯ</w:t>
      </w:r>
      <w:r>
        <w:rPr>
          <w:rFonts w:ascii="Times New Roman" w:eastAsia="Times New Roman" w:hAnsi="Times New Roman" w:hint="default"/>
          <w:b/>
          <w:sz w:val="28"/>
          <w:szCs w:val="28"/>
          <w:rtl w:val="off"/>
        </w:rPr>
        <w:t xml:space="preserve"> (профельный уровень)</w:t>
      </w:r>
      <w:r>
        <w:rPr>
          <w:rFonts w:ascii="Times New Roman" w:eastAsia="Times New Roman" w:hAnsi="Times New Roman" w:hint="default"/>
          <w:b/>
          <w:sz w:val="28"/>
          <w:szCs w:val="28"/>
        </w:rPr>
        <w:t>»</w:t>
      </w:r>
      <w:r>
        <w:rPr>
          <w:rStyle w:val="Zag11"/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pacing w:val="-4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spacing w:val="-4"/>
          <w:rtl w:val="off"/>
        </w:rPr>
        <w:t xml:space="preserve">10-11 </w:t>
      </w:r>
      <w:r>
        <w:rPr>
          <w:rFonts w:ascii="Times New Roman" w:eastAsia="Times New Roman" w:hAnsi="Times New Roman" w:cs="Times New Roman"/>
          <w:b/>
          <w:sz w:val="28"/>
          <w:szCs w:val="28"/>
          <w:spacing w:val="-4"/>
        </w:rPr>
        <w:t>классов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 xml:space="preserve">Данная Рабочая программа предназначена для обучающихся </w:t>
      </w:r>
      <w:r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  <w:t>10-11</w:t>
      </w: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  <w:t xml:space="preserve"> (углубленный уровень) </w:t>
      </w: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 xml:space="preserve"> общеобразовательной школы и разработана на основе: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статьи 12 Федерального закона от 29.12.2012 №273-ФЗ «Об образовании а Российской Федерации»» (в ред.Федерального закона от 07.03.2018 №56-ФЗ);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приказа Минобрнауки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Минобрнауки  России от 01.02.2012 №74);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примерной программы 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 xml:space="preserve">И.Л. Андреева, О.В.  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Волобуева, 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 xml:space="preserve">Л.М. Ляшенко 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 xml:space="preserve">История 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в мире 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>6-10 классы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 xml:space="preserve"> - М.: Дрофа, 2016 - 124 с.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постановление Главного государственного санитарного врача РФ от 29.12.2010 №189 «Об утверждении СанПиН » 2.42.2821-10 «Санитарно-эпидемиологические требования к условиям и организации обучения в общеобразовательных учреждениях» (ред. Постановления Главного государственного санитарного врача РФ от 24.11.2015 №81, от 22.05.2019 №8);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 xml:space="preserve">требований к результатам освоения основной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  <w:t xml:space="preserve">среднего </w:t>
      </w: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общего образования;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приказа МИНПРОСВЕЩЕНИЯ России от 28.12.2018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 декабря 2018 г. №345;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учебного плана МБОУ</w:t>
      </w:r>
      <w:r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  <w:t xml:space="preserve"> ЦО №1 “Гуманитарно-математического лицея имени Героя России Д.Е. Горшкова” </w:t>
      </w: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 xml:space="preserve"> учебный год.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по истории для </w:t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10-11 </w:t>
      </w:r>
      <w:r>
        <w:rPr>
          <w:rFonts w:ascii="Times New Roman" w:eastAsia="Times New Roman" w:hAnsi="Times New Roman"/>
          <w:sz w:val="28"/>
          <w:szCs w:val="28"/>
        </w:rPr>
        <w:t xml:space="preserve">класса составлена с учётом рекомендаций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авторской программы по истории России для предметной линии учебников под редакцией </w:t>
      </w:r>
      <w:r>
        <w:rPr>
          <w:rFonts w:ascii="Times New Roman" w:eastAsia="Times New Roman" w:hAnsi="Times New Roman"/>
          <w:bCs/>
          <w:sz w:val="28"/>
          <w:szCs w:val="28"/>
          <w:rtl w:val="off"/>
        </w:rPr>
        <w:t>И.Л. Андреева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связи с переходом на новую, линейную систему изучения истории, рабочая программа по  всеобщей истории составлена в соответствии основе  Примерной программы основного общего образования по истории.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составлении Рабочей программы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Историко-культурный стандарт разработанный в соответствии с поручением Президента Российской Федерации В.В. Путина  от 21 мая 2012 г. № Пр.-1334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Рабочая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ориентирована на предметную линию учебников под редакцией</w:t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 И.Л. Андреева</w:t>
      </w:r>
      <w:r>
        <w:rPr>
          <w:rFonts w:ascii="Times New Roman" w:eastAsia="Times New Roman" w:hAnsi="Times New Roman"/>
          <w:sz w:val="28"/>
          <w:szCs w:val="28"/>
        </w:rPr>
        <w:t xml:space="preserve"> и предметную линию учебников </w:t>
      </w:r>
      <w:r>
        <w:rPr>
          <w:rFonts w:ascii="Times New Roman" w:eastAsia="Times New Roman" w:hAnsi="Times New Roman"/>
          <w:sz w:val="28"/>
          <w:szCs w:val="28"/>
          <w:rtl w:val="off"/>
        </w:rPr>
        <w:t>Загладина И.В.</w:t>
      </w:r>
      <w:r>
        <w:rPr>
          <w:rFonts w:ascii="Times New Roman" w:eastAsia="Times New Roman" w:hAnsi="Times New Roman"/>
          <w:sz w:val="28"/>
          <w:szCs w:val="28"/>
        </w:rPr>
        <w:t>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>
      <w:pPr>
        <w:ind w:leftChars="0" w:left="0" w:rightChars="0" w:right="0" w:hanging="0" w:firstLineChars="212" w:firstLine="577"/>
        <w:jc w:val="both"/>
        <w:shd w:val="clear" w:color="auto" w:fill="FFFFFF"/>
        <w:spacing w:line="360"/>
        <w:rPr>
          <w:rFonts w:ascii="Times New Roman" w:eastAsia="Times New Roman" w:hAnsi="Times New Roman" w:hint="default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ориентирована на использование </w:t>
      </w:r>
      <w:r>
        <w:rPr>
          <w:rFonts w:ascii="Times New Roman" w:eastAsia="Times New Roman" w:hAnsi="Times New Roman"/>
          <w:bCs/>
          <w:sz w:val="28"/>
          <w:szCs w:val="28"/>
        </w:rPr>
        <w:t>учебно-методического комплекта:</w:t>
      </w:r>
    </w:p>
    <w:p>
      <w:pPr>
        <w:pStyle w:val="a5"/>
        <w:jc w:val="both"/>
        <w:spacing w:line="360"/>
        <w:rPr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sz w:val="28"/>
          <w:szCs w:val="28"/>
          <w:rtl w:val="off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Волобуев О.В.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Карпачев С.П., Романов П.Н. История России начало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XX- начало XXI</w:t>
      </w:r>
      <w:r>
        <w:rPr>
          <w:rFonts w:ascii="Times New Roman" w:eastAsia="Times New Roman" w:hAnsi="Times New Roman" w:cs="Times New Roman"/>
          <w:sz w:val="28"/>
          <w:szCs w:val="28"/>
        </w:rPr>
        <w:t>- М. Дрофа, 2019</w:t>
      </w:r>
    </w:p>
    <w:p>
      <w:pPr>
        <w:pStyle w:val="a5"/>
        <w:jc w:val="both"/>
        <w:spacing w:line="360"/>
        <w:rPr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sz w:val="28"/>
          <w:szCs w:val="28"/>
          <w:rtl w:val="off"/>
        </w:rPr>
        <w:t>- Загладин И.В., Симония Н.А. Всеобщая история с древнейших времен до конца XIX века. - М. “Русское слово” 2020</w:t>
      </w:r>
    </w:p>
    <w:p>
      <w:pPr>
        <w:jc w:val="both"/>
        <w:shd w:val="clear" w:color="auto" w:fill="FFFFFF"/>
        <w:spacing w:line="360"/>
        <w:rPr>
          <w:rFonts w:ascii="Times New Roman" w:eastAsia="Times New Roman" w:hAnsi="Times New Roman" w:hint="default"/>
          <w:color w:val="000000"/>
          <w:sz w:val="28"/>
          <w:szCs w:val="28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Загладин Н.В. Загладина Х.Т. Программа курса и тематическое планирование к учебнику Н.В.Загладина, Н.А.Симония «Всеобщая история 10 класс». Для 10 класса общеобразовательных учреждений. Москва. «Русское слово»,201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7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jc w:val="both"/>
        <w:spacing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Загладин Н.В. Всеобщая история. 11 класс. Углублённый уровень – М.; Русское слово, 2015</w:t>
      </w:r>
    </w:p>
    <w:p>
      <w:pPr>
        <w:pStyle w:val="a5"/>
        <w:jc w:val="both"/>
        <w:spacing w:line="360"/>
        <w:rPr>
          <w:rFonts w:ascii="Times New Roman" w:eastAsia="Times New Roman" w:hAnsi="Times New Roman"/>
          <w:sz w:val="28"/>
          <w:szCs w:val="28"/>
        </w:rPr>
      </w:pP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 w:color="auto"/>
        </w:rPr>
        <w:t>Общие цели изучения истории</w:t>
      </w:r>
      <w:r>
        <w:rPr>
          <w:rFonts w:ascii="Times New Roman" w:eastAsia="Times New Roman" w:hAnsi="Times New Roman"/>
          <w:sz w:val="28"/>
          <w:szCs w:val="28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Таким образом, </w:t>
      </w:r>
      <w:r>
        <w:rPr>
          <w:rFonts w:ascii="Times New Roman" w:eastAsia="Times New Roman" w:hAnsi="Times New Roman"/>
          <w:bCs/>
          <w:sz w:val="28"/>
          <w:szCs w:val="28"/>
          <w:u w:val="single" w:color="auto"/>
        </w:rPr>
        <w:t xml:space="preserve">целью школьного исторического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является: 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способствует решению следующих задач </w:t>
      </w:r>
      <w:r>
        <w:rPr>
          <w:rFonts w:ascii="Times New Roman" w:eastAsia="Times New Roman" w:hAnsi="Times New Roman"/>
          <w:sz w:val="28"/>
          <w:szCs w:val="28"/>
        </w:rPr>
        <w:t xml:space="preserve">изучения истории на ступени основного общего образования: 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NewtonCSanPin">
    <w:panose1 w:val="00000000000000000000"/>
    <w:altName w:val="Times New Roman"/>
    <w:charset w:val="00"/>
    <w:notTrueType w:val="false"/>
    <w:pitch w:val="variable"/>
    <w:sig w:usb0="00000001" w:usb1="00000000" w:usb2="00000000" w:usb3="00000000" w:csb0="00000005" w:csb1="00000000"/>
  </w:font>
  <w:font w:name="Wingdings">
    <w:panose1 w:val="05000000000000000000"/>
    <w:charset w:val="00"/>
    <w:notTrueType w:val="true"/>
    <w:sig w:usb0="00000001" w:usb1="00000001" w:usb2="00000001" w:usb3="00000001" w:csb0="80000000" w:csb1="00000001"/>
  </w:font>
  <w:font w:name="Courier New">
    <w:panose1 w:val="02070309020205020404"/>
    <w:charset w:val="00"/>
    <w:notTrueType w:val="true"/>
    <w:sig w:usb0="E0002EFF" w:usb1="C0007843" w:usb2="00000009" w:usb3="00000001" w:csb0="400001FF" w:csb1="FFFF0000"/>
  </w:font>
  <w:font w:name="Symbol">
    <w:panose1 w:val="05050102010706020507"/>
    <w:charset w:val="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0905ab"/>
    <w:multiLevelType w:val="hybridMultilevel"/>
    <w:tmpl w:val="52e0bac8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entative="on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Zag11">
    <w:name w:val="Zag_11"/>
    <w:rPr>
      <w:color w:val="000000"/>
      <w:w w:val="100"/>
    </w:rPr>
  </w:style>
  <w:style w:type="paragraph" w:customStyle="1" w:styleId="ConsPlusNormal">
    <w:name w:val="ConsPlusNormal"/>
    <w:pPr>
      <w:adjustRightInd/>
      <w:autoSpaceDE w:val="off"/>
      <w:autoSpaceDN w:val="off"/>
      <w:widowControl w:val="off"/>
      <w:spacing w:after="0" w:line="240" w:lineRule="auto"/>
    </w:pPr>
    <w:rPr>
      <w:lang w:eastAsia="ru-RU"/>
      <w:rFonts w:ascii="Arial" w:eastAsia="Times New Roman" w:hAnsi="Arial" w:cs="Arial"/>
      <w:sz w:val="20"/>
      <w:szCs w:val="20"/>
    </w:rPr>
  </w:style>
  <w:style w:type="paragraph" w:customStyle="1" w:styleId="a4">
    <w:name w:val="Основной"/>
    <w:basedOn w:val="a1"/>
    <w:link w:val="Normal"/>
    <w:pPr>
      <w:adjustRightInd/>
      <w:ind w:firstLine="283"/>
      <w:autoSpaceDE w:val="off"/>
      <w:autoSpaceDN w:val="off"/>
      <w:jc w:val="both"/>
      <w:spacing w:after="0" w:line="214" w:lineRule="atLeast"/>
    </w:pPr>
    <w:rPr>
      <w:lang w:eastAsia="ru-RU"/>
      <w:rFonts w:ascii="NewtonCSanPin" w:eastAsia="Times New Roman" w:hAnsi="NewtonCSanPin" w:cs="NewtonCSanPin"/>
      <w:color w:val="000000"/>
      <w:sz w:val="21"/>
      <w:szCs w:val="21"/>
    </w:rPr>
  </w:style>
  <w:style w:type="paragraph" w:styleId="a5">
    <w:name w:val="No Spacing"/>
    <w:qFormat/>
    <w:pPr>
      <w:spacing w:after="0" w:line="240" w:lineRule="auto"/>
    </w:pPr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mvideo</cp:lastModifiedBy>
  <cp:revision>1</cp:revision>
  <dcterms:created xsi:type="dcterms:W3CDTF">2021-01-16T06:11:10Z</dcterms:created>
  <dcterms:modified xsi:type="dcterms:W3CDTF">2021-01-16T18:33:35Z</dcterms:modified>
  <cp:version>0900.0000.01</cp:version>
</cp:coreProperties>
</file>